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54" w:rsidRDefault="003A3FAA">
      <w:pPr>
        <w:spacing w:after="138" w:line="259" w:lineRule="auto"/>
        <w:ind w:left="634" w:right="0" w:firstLine="0"/>
        <w:jc w:val="center"/>
      </w:pPr>
      <w:r>
        <w:rPr>
          <w:b/>
          <w:color w:val="FF0000"/>
          <w:sz w:val="28"/>
        </w:rPr>
        <w:t xml:space="preserve"> </w:t>
      </w:r>
    </w:p>
    <w:p w:rsidR="00C83354" w:rsidRPr="003A3FAA" w:rsidRDefault="003A3FAA">
      <w:pPr>
        <w:pStyle w:val="1"/>
        <w:spacing w:after="169"/>
        <w:rPr>
          <w:color w:val="auto"/>
        </w:rPr>
      </w:pPr>
      <w:r w:rsidRPr="003A3FAA">
        <w:rPr>
          <w:color w:val="auto"/>
        </w:rPr>
        <w:t xml:space="preserve">ПЕРЕЧЕНЬ ИНДИВИДУАЛЬНЫХ УЧЕБНЫХ ДОСТИЖЕНИЙ ОБУЧАЮЩИХСЯ, КОТОРЫЕ УЧИТЫВАЮТСЯ ПРИ ПРОВЕДЕНИИ ИНДИВИДУАЛЬНОГО ОТБОРА </w:t>
      </w:r>
    </w:p>
    <w:p w:rsidR="00C83354" w:rsidRPr="004B4BD2" w:rsidRDefault="003A3FAA">
      <w:pPr>
        <w:ind w:left="0" w:right="0" w:firstLine="0"/>
        <w:rPr>
          <w:sz w:val="28"/>
          <w:szCs w:val="28"/>
        </w:rPr>
      </w:pPr>
      <w:r w:rsidRPr="004B4BD2">
        <w:rPr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победители и призеры олимпиад по учебным предметам, либо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 </w:t>
      </w:r>
    </w:p>
    <w:p w:rsidR="00C83354" w:rsidRPr="004B4BD2" w:rsidRDefault="003A3FAA">
      <w:pPr>
        <w:ind w:left="0" w:right="0" w:firstLine="567"/>
        <w:rPr>
          <w:sz w:val="28"/>
          <w:szCs w:val="28"/>
        </w:rPr>
      </w:pPr>
      <w:r w:rsidRPr="004B4BD2">
        <w:rPr>
          <w:sz w:val="28"/>
          <w:szCs w:val="28"/>
        </w:rP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C83354" w:rsidRPr="004B4BD2" w:rsidRDefault="003A3FAA" w:rsidP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полиции и граждан, перечисленные в части 6 статьи 46 Федерального закона от 07.02.2011 № 3-ФЗ; </w:t>
      </w:r>
    </w:p>
    <w:p w:rsidR="00C83354" w:rsidRPr="004B4BD2" w:rsidRDefault="003A3FAA">
      <w:pPr>
        <w:spacing w:after="8"/>
        <w:ind w:left="345" w:right="0" w:firstLine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внутренних дел, кроме полиции;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lastRenderedPageBreak/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4B4BD2">
        <w:rPr>
          <w:sz w:val="28"/>
          <w:szCs w:val="28"/>
        </w:rPr>
        <w:t>госпожнадзора</w:t>
      </w:r>
      <w:proofErr w:type="spellEnd"/>
      <w:r w:rsidRPr="004B4BD2">
        <w:rPr>
          <w:sz w:val="28"/>
          <w:szCs w:val="28"/>
        </w:rPr>
        <w:t xml:space="preserve">, таможенных органов и граждан, которые перечислены в части 14 статьи 3 Федерального закона от 30.12.2012 № 283-ФЗ;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определяющему (определяющим) направление специализации обучения по конкретному профилю;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Мэрии г. Грозного, Министерством просвещения Российской Федерации, по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определяющим направление специализации обучения по конкретному профилю.   </w:t>
      </w:r>
    </w:p>
    <w:p w:rsidR="00C83354" w:rsidRPr="004B4BD2" w:rsidRDefault="003A3FAA">
      <w:pPr>
        <w:spacing w:after="0"/>
        <w:ind w:left="0" w:right="0" w:firstLine="428"/>
        <w:rPr>
          <w:sz w:val="28"/>
          <w:szCs w:val="28"/>
        </w:rPr>
      </w:pPr>
      <w:r w:rsidRPr="004B4BD2">
        <w:rPr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углубленно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или предметам, определяющим направление специализации обучения по конкретному профилю. </w:t>
      </w:r>
    </w:p>
    <w:p w:rsidR="00C83354" w:rsidRPr="004B4BD2" w:rsidRDefault="003A3FA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B4BD2">
        <w:rPr>
          <w:rFonts w:ascii="Calibri" w:eastAsia="Calibri" w:hAnsi="Calibri" w:cs="Calibri"/>
          <w:sz w:val="28"/>
          <w:szCs w:val="28"/>
        </w:rPr>
        <w:t xml:space="preserve"> </w:t>
      </w:r>
      <w:bookmarkStart w:id="0" w:name="_GoBack"/>
      <w:bookmarkEnd w:id="0"/>
    </w:p>
    <w:sectPr w:rsidR="00C83354" w:rsidRPr="004B4BD2">
      <w:pgSz w:w="11906" w:h="16838"/>
      <w:pgMar w:top="438" w:right="846" w:bottom="135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54"/>
    <w:rsid w:val="003A3FAA"/>
    <w:rsid w:val="004B4BD2"/>
    <w:rsid w:val="00C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BE88C-4353-40CF-A939-C890A1E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94" w:lineRule="auto"/>
      <w:ind w:left="370" w:right="5" w:hanging="370"/>
      <w:jc w:val="both"/>
    </w:pPr>
    <w:rPr>
      <w:rFonts w:ascii="Times New Roman" w:eastAsia="Times New Roman" w:hAnsi="Times New Roman" w:cs="Times New Roman"/>
      <w:color w:val="00206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206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СОШ №21</cp:lastModifiedBy>
  <cp:revision>5</cp:revision>
  <dcterms:created xsi:type="dcterms:W3CDTF">2025-03-14T18:26:00Z</dcterms:created>
  <dcterms:modified xsi:type="dcterms:W3CDTF">2025-03-14T18:26:00Z</dcterms:modified>
</cp:coreProperties>
</file>